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page" w:tblpX="2008" w:tblpY="-480"/>
        <w:tblW w:w="13575" w:type="dxa"/>
        <w:tblLayout w:type="fixed"/>
        <w:tblLook w:val="04A0" w:firstRow="1" w:lastRow="0" w:firstColumn="1" w:lastColumn="0" w:noHBand="0" w:noVBand="1"/>
      </w:tblPr>
      <w:tblGrid>
        <w:gridCol w:w="4525"/>
        <w:gridCol w:w="4525"/>
        <w:gridCol w:w="4525"/>
      </w:tblGrid>
      <w:tr w:rsidR="00B600C9" w:rsidRPr="00EB01F4" w:rsidTr="00F7693C">
        <w:trPr>
          <w:trHeight w:val="3109"/>
        </w:trPr>
        <w:tc>
          <w:tcPr>
            <w:tcW w:w="4525" w:type="dxa"/>
          </w:tcPr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B600C9" w:rsidRPr="00EB01F4" w:rsidRDefault="00B600C9" w:rsidP="00F7693C">
            <w:pPr>
              <w:tabs>
                <w:tab w:val="right" w:pos="321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Директор департамента</w:t>
            </w: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B600C9" w:rsidRPr="00EB01F4" w:rsidRDefault="00B600C9" w:rsidP="00F7693C">
            <w:pPr>
              <w:spacing w:after="0"/>
              <w:ind w:left="284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образования Администрации</w:t>
            </w:r>
          </w:p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города Омска</w:t>
            </w:r>
          </w:p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3DAE" w:rsidRPr="0013515C" w:rsidRDefault="00B600C9" w:rsidP="00D13DA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bookmarkStart w:id="0" w:name="_GoBack"/>
            <w:bookmarkEnd w:id="0"/>
            <w:r w:rsidR="00D13DAE">
              <w:rPr>
                <w:sz w:val="28"/>
                <w:szCs w:val="28"/>
                <w:u w:val="single"/>
              </w:rPr>
              <w:t xml:space="preserve"> </w:t>
            </w:r>
            <w:r w:rsidR="00D13DAE" w:rsidRPr="00D02D32">
              <w:rPr>
                <w:rFonts w:ascii="Times New Roman" w:hAnsi="Times New Roman"/>
                <w:sz w:val="28"/>
                <w:szCs w:val="28"/>
              </w:rPr>
              <w:t>О</w:t>
            </w:r>
            <w:r w:rsidR="00D13DAE">
              <w:rPr>
                <w:sz w:val="28"/>
                <w:szCs w:val="28"/>
              </w:rPr>
              <w:t>нищенко О.</w:t>
            </w:r>
            <w:r w:rsidR="00D13DAE" w:rsidRPr="00D02D32">
              <w:rPr>
                <w:rFonts w:ascii="Times New Roman" w:hAnsi="Times New Roman"/>
                <w:sz w:val="28"/>
                <w:szCs w:val="28"/>
              </w:rPr>
              <w:t>Р</w:t>
            </w:r>
            <w:r w:rsidR="00D13DAE">
              <w:rPr>
                <w:sz w:val="28"/>
                <w:szCs w:val="28"/>
              </w:rPr>
              <w:t>.</w:t>
            </w:r>
          </w:p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00C9" w:rsidRPr="00EB01F4" w:rsidTr="00F7693C">
        <w:trPr>
          <w:trHeight w:val="3060"/>
        </w:trPr>
        <w:tc>
          <w:tcPr>
            <w:tcW w:w="4525" w:type="dxa"/>
          </w:tcPr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СОГЛАСОВАНО:</w:t>
            </w: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БОУ ДО г. Омска </w:t>
            </w: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«ЦТ «Созвездие»</w:t>
            </w: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____________ Жидков Д.Н.</w:t>
            </w:r>
          </w:p>
        </w:tc>
        <w:tc>
          <w:tcPr>
            <w:tcW w:w="4525" w:type="dxa"/>
          </w:tcPr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СОГЛАСОВАНО:</w:t>
            </w:r>
          </w:p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АНО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ДПО</w:t>
            </w:r>
          </w:p>
          <w:p w:rsidR="00B600C9" w:rsidRPr="00EB01F4" w:rsidRDefault="00B600C9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«ЦО «Махаон»</w:t>
            </w: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____________ Жидкова И.Г.</w:t>
            </w:r>
          </w:p>
        </w:tc>
        <w:tc>
          <w:tcPr>
            <w:tcW w:w="4525" w:type="dxa"/>
          </w:tcPr>
          <w:p w:rsidR="00B600C9" w:rsidRPr="00EB01F4" w:rsidRDefault="00B600C9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600C9" w:rsidRDefault="00B600C9" w:rsidP="00B600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00C9" w:rsidRDefault="00B600C9" w:rsidP="00B600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00C9" w:rsidRDefault="00B600C9" w:rsidP="00B600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00C9" w:rsidRDefault="00B600C9" w:rsidP="00B600C9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B600C9" w:rsidRDefault="00B600C9" w:rsidP="00B600C9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Положение</w:t>
      </w:r>
    </w:p>
    <w:p w:rsidR="00B600C9" w:rsidRDefault="00B600C9" w:rsidP="00B600C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00C9" w:rsidRDefault="00B600C9" w:rsidP="00B600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городском конкурсе «Программист-профи» в рамках межведомственного взаимодействия. </w:t>
      </w:r>
    </w:p>
    <w:p w:rsidR="008C5020" w:rsidRDefault="008C50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5020" w:rsidRPr="00D300B1" w:rsidRDefault="00DA542D" w:rsidP="00D300B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0B1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8C5020" w:rsidRDefault="00DA542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городского конкурса </w:t>
      </w:r>
      <w:r>
        <w:rPr>
          <w:rFonts w:ascii="Times New Roman" w:hAnsi="Times New Roman"/>
          <w:bCs/>
          <w:sz w:val="28"/>
          <w:szCs w:val="28"/>
          <w:lang w:eastAsia="ru-RU"/>
        </w:rPr>
        <w:t>«Программист-профи».</w:t>
      </w:r>
    </w:p>
    <w:p w:rsidR="008C5020" w:rsidRDefault="008C5020">
      <w:pPr>
        <w:spacing w:after="0" w:line="240" w:lineRule="auto"/>
        <w:ind w:left="1080"/>
        <w:rPr>
          <w:rFonts w:ascii="Times New Roman" w:hAnsi="Times New Roman"/>
          <w:bCs/>
          <w:sz w:val="28"/>
          <w:szCs w:val="28"/>
          <w:lang w:eastAsia="ru-RU"/>
        </w:rPr>
      </w:pPr>
    </w:p>
    <w:p w:rsidR="008C5020" w:rsidRDefault="00DA542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и задачи конкурса</w:t>
      </w:r>
    </w:p>
    <w:p w:rsidR="008C5020" w:rsidRDefault="00DA542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 проводится с цельювыявления, развития и поддержки творческого потенциала учащихся при разработке и конструировании программ на языках высокого уровня. </w:t>
      </w:r>
    </w:p>
    <w:p w:rsidR="008C5020" w:rsidRDefault="00DA542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конкурса предполагает решение следующих задач: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демонстрация навыков создания алгоритмов решения задач различной сложности; 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расширение культуры использования языков программирования для создания программ; 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обмен опытом и установление творческих связей между участниками;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повышение интереса учащихся к учебному предмету "Основы информатики и вычислительной техники"; 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развитие творческих способностей учащихся; </w:t>
      </w:r>
    </w:p>
    <w:p w:rsidR="00DA542D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профессиональная ориентация учащихся;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обмен опытом творчески работающих учителей и педагогов. </w:t>
      </w:r>
    </w:p>
    <w:p w:rsidR="008C5020" w:rsidRDefault="008C5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3.Организаторы конкурса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Организаторами конкурса являются департамент образования Администрации города Омска, бюджетное образовательное учреждение дополнительного образования г.Омска «Центр творчества «Созвездие» (далее БОУ ДО г.Омска «ЦТ «Созвездие») и автономная некоммерческая организация </w:t>
      </w:r>
      <w:r w:rsidR="00D300B1">
        <w:rPr>
          <w:rFonts w:ascii="Times New Roman" w:hAnsi="Times New Roman"/>
          <w:sz w:val="28"/>
          <w:szCs w:val="28"/>
          <w:lang w:eastAsia="ru-RU"/>
        </w:rPr>
        <w:t xml:space="preserve">дополнительного профессионального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«Центр обучения «Махаон» (далее АНО </w:t>
      </w:r>
      <w:r w:rsidR="00D300B1">
        <w:rPr>
          <w:rFonts w:ascii="Times New Roman" w:hAnsi="Times New Roman"/>
          <w:sz w:val="28"/>
          <w:szCs w:val="28"/>
          <w:lang w:eastAsia="ru-RU"/>
        </w:rPr>
        <w:t xml:space="preserve">ДПО </w:t>
      </w:r>
      <w:r w:rsidRPr="00D110C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ЦО «Махаон»).</w:t>
      </w:r>
    </w:p>
    <w:p w:rsidR="008C5020" w:rsidRDefault="008C50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42D" w:rsidRDefault="00DA54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Сроки проведения конкурса.</w:t>
      </w:r>
    </w:p>
    <w:p w:rsidR="008C5020" w:rsidRDefault="00DA542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Период проведени</w:t>
      </w:r>
      <w:r w:rsidR="00580D6B">
        <w:rPr>
          <w:rFonts w:ascii="Times New Roman" w:hAnsi="Times New Roman"/>
          <w:sz w:val="28"/>
          <w:szCs w:val="28"/>
          <w:lang w:eastAsia="ru-RU"/>
        </w:rPr>
        <w:t>я конкурса</w:t>
      </w:r>
      <w:r w:rsidR="007E7446">
        <w:rPr>
          <w:rFonts w:ascii="Times New Roman" w:hAnsi="Times New Roman"/>
          <w:sz w:val="28"/>
          <w:szCs w:val="28"/>
          <w:lang w:eastAsia="ru-RU"/>
        </w:rPr>
        <w:t>:</w:t>
      </w:r>
      <w:r w:rsidR="00580D6B">
        <w:rPr>
          <w:rFonts w:ascii="Times New Roman" w:hAnsi="Times New Roman"/>
          <w:sz w:val="28"/>
          <w:szCs w:val="28"/>
          <w:lang w:eastAsia="ru-RU"/>
        </w:rPr>
        <w:t xml:space="preserve"> январь - февраль 202</w:t>
      </w:r>
      <w:r w:rsidR="00902B6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D110C1">
        <w:rPr>
          <w:rFonts w:ascii="Times New Roman" w:hAnsi="Times New Roman"/>
          <w:sz w:val="28"/>
          <w:szCs w:val="28"/>
          <w:lang w:eastAsia="ru-RU"/>
        </w:rPr>
        <w:t>.</w:t>
      </w:r>
    </w:p>
    <w:p w:rsidR="008C5020" w:rsidRDefault="008C5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42D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Условия конкурса.</w:t>
      </w:r>
    </w:p>
    <w:p w:rsidR="008C5020" w:rsidRDefault="00DA542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конкурс принимаются индивидуальные творческие проекты: программы (прикладные, системные, инструментальные), написанные на  любом языке программирования</w:t>
      </w:r>
      <w:r w:rsidR="00541ECA">
        <w:rPr>
          <w:rFonts w:ascii="Times New Roman" w:hAnsi="Times New Roman"/>
          <w:bCs/>
          <w:sz w:val="28"/>
          <w:szCs w:val="28"/>
          <w:lang w:eastAsia="ru-RU"/>
        </w:rPr>
        <w:t xml:space="preserve"> и проекты в области робототехники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C5020" w:rsidRDefault="008C5020">
      <w:pPr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C5020" w:rsidRDefault="008C5020">
      <w:pPr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Участники конкурса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В конкурсе принимают участие учащиеся образовательных организаций города Омска (первая возрастная группа: до 12 лет</w:t>
      </w:r>
      <w:r w:rsidRPr="00D110C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вторая возрастная группа: 13-15 лет; третья возрастная группа 16-19 лет</w:t>
      </w:r>
      <w:r w:rsidRPr="00D110C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полных </w:t>
      </w:r>
      <w:r w:rsidR="00580D6B">
        <w:rPr>
          <w:rFonts w:ascii="Times New Roman" w:hAnsi="Times New Roman"/>
          <w:sz w:val="28"/>
          <w:szCs w:val="28"/>
          <w:lang w:eastAsia="ru-RU"/>
        </w:rPr>
        <w:t>лет на 1 января 202</w:t>
      </w:r>
      <w:r w:rsidR="00902B6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8C5020" w:rsidRDefault="008C5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7.Критерии оценивания работ</w:t>
      </w:r>
    </w:p>
    <w:p w:rsidR="008C5020" w:rsidRDefault="00DA542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7.1 Критериями оценивания работ являются: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достижение поставленной цели; 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сложность выполнения конкурсной работы;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работа должна иметь оригинальное направление и демонстрировать не только получаемые результаты, но и сам процесс получения результатов (схемы, иллюстрирующие выбранные структуры хранения данных, последовательность изменения структур хранения в процессе выполнения программы и т.д.). Оценивается возможность учебного применения;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работа должна корректно и стабильно реагировать на различные внешние события, не допускать аварийного завершения работы и выдачи ошибочных результатов;</w:t>
      </w:r>
    </w:p>
    <w:p w:rsidR="008C5020" w:rsidRPr="00D110C1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работа должна наглядно демонстрировать алгоритмы и обладать дружественным интерфейсом</w:t>
      </w:r>
      <w:r w:rsidRPr="00D110C1">
        <w:rPr>
          <w:rFonts w:ascii="Times New Roman" w:hAnsi="Times New Roman"/>
          <w:sz w:val="28"/>
          <w:szCs w:val="28"/>
          <w:lang w:eastAsia="ru-RU"/>
        </w:rPr>
        <w:t>;</w:t>
      </w:r>
    </w:p>
    <w:p w:rsidR="008C5020" w:rsidRPr="00D110C1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0C1">
        <w:rPr>
          <w:rFonts w:ascii="Times New Roman" w:hAnsi="Times New Roman"/>
          <w:sz w:val="28"/>
          <w:szCs w:val="28"/>
          <w:lang w:eastAsia="ru-RU"/>
        </w:rPr>
        <w:t>- актуальность темы, степень проработки.</w:t>
      </w:r>
    </w:p>
    <w:p w:rsidR="008C5020" w:rsidRDefault="00DA542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должна быть снабжена рефератом (цели, задачи, описание работы, выводы, список литературы и источников), качество подготовленного реферата и очная защита проекта влияет на общую оценку работы.</w:t>
      </w:r>
    </w:p>
    <w:p w:rsidR="008C5020" w:rsidRDefault="008C5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8.Жюри конкурса.</w:t>
      </w:r>
    </w:p>
    <w:p w:rsidR="008C5020" w:rsidRDefault="00DA54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8.1. Организаторы конкурса формируют жюри из специалистов и педагогов данной направленности. Жюри предварительно просматривает работы конкурсантов. К конкурсу не допускаются работы низкого уровня, работы пропагандирующие насилие, межнациональную рознь, терроризм, выполненные не самим участником, ранее представленные на этот конкурс и не модифицированные. </w:t>
      </w:r>
    </w:p>
    <w:p w:rsidR="008C5020" w:rsidRDefault="008C5020">
      <w:pPr>
        <w:pStyle w:val="1"/>
        <w:spacing w:after="0" w:line="240" w:lineRule="auto"/>
        <w:ind w:left="4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pStyle w:val="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Порядок проведения конкурса.</w:t>
      </w:r>
    </w:p>
    <w:p w:rsidR="00DA542D" w:rsidRDefault="00DA542D" w:rsidP="00DA542D">
      <w:pPr>
        <w:pStyle w:val="1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проводится в два этапа: отборочный заочный этап и очный этап конкурса. На очный этап конкурса допускаются  участники с лучшими, по мнению жюри, работами.</w:t>
      </w:r>
    </w:p>
    <w:p w:rsidR="008C5020" w:rsidRDefault="00DA542D">
      <w:pPr>
        <w:pStyle w:val="1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Точная программа проведения очного этапа и  список участников, приглашенных на очный этап конкурса, объявляется за 3-5  дней до дня пр</w:t>
      </w:r>
      <w:r w:rsidR="00B75123">
        <w:rPr>
          <w:rFonts w:ascii="Times New Roman" w:hAnsi="Times New Roman"/>
          <w:sz w:val="28"/>
          <w:szCs w:val="28"/>
          <w:lang w:eastAsia="ru-RU"/>
        </w:rPr>
        <w:t>оведения и публикуется на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 m</w:t>
      </w:r>
      <w:r w:rsidR="001D0291">
        <w:rPr>
          <w:rFonts w:ascii="Times New Roman" w:hAnsi="Times New Roman"/>
          <w:sz w:val="28"/>
          <w:szCs w:val="28"/>
          <w:lang w:eastAsia="ru-RU"/>
        </w:rPr>
        <w:t>ahaon55.ru.</w:t>
      </w:r>
    </w:p>
    <w:p w:rsidR="008C5020" w:rsidRDefault="008C5020">
      <w:pPr>
        <w:pStyle w:val="1"/>
        <w:spacing w:after="0" w:line="240" w:lineRule="auto"/>
        <w:ind w:left="12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Заявки на участие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10.1. Заявка на участие в  электронном виде (приложение 1), конкурсные работы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принимаются</w:t>
      </w:r>
      <w:r w:rsidR="00580D6B">
        <w:rPr>
          <w:rFonts w:ascii="Times New Roman" w:hAnsi="Times New Roman"/>
          <w:sz w:val="28"/>
          <w:szCs w:val="28"/>
          <w:lang w:eastAsia="ru-RU"/>
        </w:rPr>
        <w:t xml:space="preserve"> с 15 января 202</w:t>
      </w:r>
      <w:r w:rsidR="00902B64">
        <w:rPr>
          <w:rFonts w:ascii="Times New Roman" w:hAnsi="Times New Roman"/>
          <w:sz w:val="28"/>
          <w:szCs w:val="28"/>
          <w:lang w:eastAsia="ru-RU"/>
        </w:rPr>
        <w:t>3</w:t>
      </w:r>
      <w:r w:rsidR="00D300B1">
        <w:rPr>
          <w:rFonts w:ascii="Times New Roman" w:hAnsi="Times New Roman"/>
          <w:sz w:val="28"/>
          <w:szCs w:val="28"/>
          <w:lang w:eastAsia="ru-RU"/>
        </w:rPr>
        <w:t xml:space="preserve"> года до 05 февраля 202</w:t>
      </w:r>
      <w:r w:rsidR="00902B6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8C5020" w:rsidRDefault="00DA54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по электронной почте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de-DE" w:eastAsia="ru-RU"/>
          </w:rPr>
          <w:t>co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de-DE" w:eastAsia="ru-RU"/>
          </w:rPr>
          <w:t>mahaon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de-DE" w:eastAsia="ru-RU"/>
          </w:rPr>
          <w:t>mail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de-DE" w:eastAsia="ru-RU"/>
          </w:rPr>
          <w:t>ru</w:t>
        </w:r>
      </w:hyperlink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Согласия на использование персональных данных (приложение2)  сдаются во время регистрации  очного этапа конкурса.Работы не возвращаются и не рецензируются. </w:t>
      </w:r>
    </w:p>
    <w:p w:rsidR="008C5020" w:rsidRDefault="008C5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11. Подведение итогов. Награждение.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11.1. Жюри оценивает работы по критериям оценки в каждой возрастной группе.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0C1">
        <w:rPr>
          <w:rFonts w:ascii="Times New Roman" w:hAnsi="Times New Roman"/>
          <w:sz w:val="28"/>
          <w:szCs w:val="28"/>
          <w:lang w:eastAsia="ru-RU"/>
        </w:rPr>
        <w:t xml:space="preserve">11.2. </w:t>
      </w:r>
      <w:r>
        <w:rPr>
          <w:rFonts w:ascii="Times New Roman" w:hAnsi="Times New Roman"/>
          <w:sz w:val="28"/>
          <w:szCs w:val="28"/>
          <w:lang w:eastAsia="ru-RU"/>
        </w:rPr>
        <w:t>Победители конкурса в каждой возрастной группе награждаются дипломами. Каждый участник, представивший свой проект,  получает сертификат участника.</w:t>
      </w:r>
    </w:p>
    <w:p w:rsidR="00B75123" w:rsidRDefault="00DA542D" w:rsidP="00B75123">
      <w:pPr>
        <w:tabs>
          <w:tab w:val="right" w:pos="321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11.3. Педагоги, подготовившие участников, награждаются сертификатами. Педагоги</w:t>
      </w:r>
      <w:r w:rsidRPr="00D110C1">
        <w:rPr>
          <w:rFonts w:ascii="Times New Roman" w:hAnsi="Times New Roman"/>
          <w:sz w:val="28"/>
          <w:szCs w:val="28"/>
          <w:lang w:eastAsia="ru-RU"/>
        </w:rPr>
        <w:t>, подготовившие победителей конкурса</w:t>
      </w:r>
      <w:r w:rsidR="00BB3A3A">
        <w:rPr>
          <w:rFonts w:ascii="Times New Roman" w:hAnsi="Times New Roman"/>
          <w:sz w:val="28"/>
          <w:szCs w:val="28"/>
          <w:lang w:eastAsia="ru-RU"/>
        </w:rPr>
        <w:t>,</w:t>
      </w:r>
      <w:r w:rsidRPr="00D110C1">
        <w:rPr>
          <w:rFonts w:ascii="Times New Roman" w:hAnsi="Times New Roman"/>
          <w:sz w:val="28"/>
          <w:szCs w:val="28"/>
          <w:lang w:eastAsia="ru-RU"/>
        </w:rPr>
        <w:t xml:space="preserve"> награждаются благодарственными </w:t>
      </w:r>
      <w:proofErr w:type="gramStart"/>
      <w:r w:rsidRPr="00D110C1">
        <w:rPr>
          <w:rFonts w:ascii="Times New Roman" w:hAnsi="Times New Roman"/>
          <w:sz w:val="28"/>
          <w:szCs w:val="28"/>
          <w:lang w:eastAsia="ru-RU"/>
        </w:rPr>
        <w:t>письмами  департамента</w:t>
      </w:r>
      <w:proofErr w:type="gramEnd"/>
      <w:r w:rsidR="00BB3A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0C1">
        <w:rPr>
          <w:rFonts w:ascii="Times New Roman" w:hAnsi="Times New Roman"/>
          <w:sz w:val="28"/>
          <w:szCs w:val="28"/>
          <w:lang w:eastAsia="ru-RU"/>
        </w:rPr>
        <w:t>образования Администрации</w:t>
      </w:r>
      <w:r w:rsidR="00BB3A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0C1">
        <w:rPr>
          <w:rFonts w:ascii="Times New Roman" w:hAnsi="Times New Roman"/>
          <w:sz w:val="28"/>
          <w:szCs w:val="28"/>
          <w:lang w:eastAsia="ru-RU"/>
        </w:rPr>
        <w:t>города Омска.</w:t>
      </w:r>
    </w:p>
    <w:p w:rsidR="008C5020" w:rsidRDefault="00DA542D">
      <w:pPr>
        <w:pageBreakBefore/>
        <w:spacing w:after="0" w:line="360" w:lineRule="auto"/>
        <w:ind w:right="-14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№1.</w:t>
      </w: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участие в городском конкурсе «Программист-профи»</w:t>
      </w:r>
    </w:p>
    <w:p w:rsidR="008C5020" w:rsidRDefault="00DA5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Центра творчества «Созвездие»</w:t>
      </w:r>
    </w:p>
    <w:p w:rsidR="008C5020" w:rsidRDefault="00DA54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 (наименование, адрес, телефон, е-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) _____________________________________________</w:t>
      </w:r>
    </w:p>
    <w:p w:rsidR="008C5020" w:rsidRDefault="00DA542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 (ФИО,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телефон,  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 ) ____________________________________________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809"/>
        <w:gridCol w:w="2626"/>
        <w:gridCol w:w="1417"/>
        <w:gridCol w:w="1418"/>
        <w:gridCol w:w="1417"/>
      </w:tblGrid>
      <w:tr w:rsidR="008C5020">
        <w:tc>
          <w:tcPr>
            <w:tcW w:w="635" w:type="dxa"/>
          </w:tcPr>
          <w:p w:rsidR="008C5020" w:rsidRDefault="00DA54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п\п</w:t>
            </w:r>
          </w:p>
        </w:tc>
        <w:tc>
          <w:tcPr>
            <w:tcW w:w="1809" w:type="dxa"/>
          </w:tcPr>
          <w:p w:rsidR="008C5020" w:rsidRDefault="00DA54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ФИО участника (полностью)</w:t>
            </w:r>
          </w:p>
        </w:tc>
        <w:tc>
          <w:tcPr>
            <w:tcW w:w="2626" w:type="dxa"/>
          </w:tcPr>
          <w:p w:rsidR="008C5020" w:rsidRDefault="00DA54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проектной работы, язык и среда программирования</w:t>
            </w:r>
          </w:p>
        </w:tc>
        <w:tc>
          <w:tcPr>
            <w:tcW w:w="1417" w:type="dxa"/>
          </w:tcPr>
          <w:p w:rsidR="008C5020" w:rsidRDefault="00DA54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Возраст/ дата рождения</w:t>
            </w:r>
          </w:p>
        </w:tc>
        <w:tc>
          <w:tcPr>
            <w:tcW w:w="1418" w:type="dxa"/>
          </w:tcPr>
          <w:p w:rsidR="008C5020" w:rsidRDefault="00DA54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Школа/ класс, учреждение ДО</w:t>
            </w:r>
          </w:p>
        </w:tc>
        <w:tc>
          <w:tcPr>
            <w:tcW w:w="1417" w:type="dxa"/>
          </w:tcPr>
          <w:p w:rsidR="008C5020" w:rsidRDefault="00DA54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8C5020">
        <w:tc>
          <w:tcPr>
            <w:tcW w:w="635" w:type="dxa"/>
          </w:tcPr>
          <w:p w:rsidR="008C5020" w:rsidRDefault="00DA54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8C5020" w:rsidRDefault="008C50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8C5020" w:rsidRDefault="008C50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020" w:rsidRDefault="008C50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5020" w:rsidRDefault="008C50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020" w:rsidRDefault="008C50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5020" w:rsidRDefault="008C50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C5020" w:rsidRDefault="00DA5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174"/>
      </w:tblGrid>
      <w:tr w:rsidR="008C50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5020" w:rsidRDefault="008C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C5020" w:rsidRPr="00B600C9" w:rsidRDefault="00DA542D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D029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 БОУ</w:t>
            </w:r>
            <w:r w:rsidR="0017754F" w:rsidRPr="0017754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ДО</w:t>
            </w:r>
            <w:r w:rsidRPr="001D029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г. Омска «ЦТ «Созвездие» </w:t>
            </w:r>
          </w:p>
        </w:tc>
      </w:tr>
      <w:tr w:rsidR="008C50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5020" w:rsidRDefault="008C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C5020" w:rsidRPr="00B600C9" w:rsidRDefault="00DA542D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D029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от </w:t>
            </w:r>
            <w:r w:rsidR="0017754F" w:rsidRPr="0017754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8C50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5020" w:rsidRDefault="008C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C5020" w:rsidRDefault="00DA5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родителя или законного представителя ребенка, адрес регистрации)</w:t>
            </w:r>
          </w:p>
          <w:p w:rsidR="0017754F" w:rsidRDefault="001775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</w:p>
        </w:tc>
      </w:tr>
      <w:tr w:rsidR="008C50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5020" w:rsidRDefault="008C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8C5020" w:rsidRPr="00B600C9" w:rsidRDefault="008C502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8C5020" w:rsidRDefault="008C50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020" w:rsidRDefault="00902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8C5020" w:rsidRDefault="008C50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Я, __________________________</w:t>
      </w:r>
      <w:r w:rsidR="0017754F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(Ф.И.О. родителя, законного представителя ребенка)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2006 года № 152-ФЗ «О персональных данных» согласен(на) на использование персональных данных моего ребенка ________________________________________________________________</w:t>
      </w:r>
    </w:p>
    <w:p w:rsidR="008C5020" w:rsidRPr="0017754F" w:rsidRDefault="00DA542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7754F">
        <w:rPr>
          <w:rFonts w:ascii="Times New Roman" w:hAnsi="Times New Roman"/>
          <w:sz w:val="24"/>
          <w:szCs w:val="24"/>
          <w:vertAlign w:val="subscript"/>
        </w:rPr>
        <w:t>(Ф.И.О. ребенка, дата рождения)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оформления отчетных документов по итогам городского конкурса </w:t>
      </w:r>
      <w:r>
        <w:rPr>
          <w:rFonts w:ascii="Times New Roman" w:hAnsi="Times New Roman"/>
          <w:sz w:val="24"/>
          <w:szCs w:val="24"/>
          <w:lang w:eastAsia="ru-RU"/>
        </w:rPr>
        <w:t xml:space="preserve">«Программист-профи» </w:t>
      </w:r>
    </w:p>
    <w:p w:rsidR="008C5020" w:rsidRDefault="00DA5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 г.</w:t>
      </w:r>
    </w:p>
    <w:p w:rsidR="008C5020" w:rsidRDefault="00DA5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8C5020" w:rsidRPr="00DA542D" w:rsidRDefault="00DA542D" w:rsidP="00DA542D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sectPr w:rsidR="008C5020" w:rsidRPr="00DA542D" w:rsidSect="00DA542D">
      <w:pgSz w:w="16838" w:h="11906" w:orient="landscape" w:code="9"/>
      <w:pgMar w:top="1418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8EA"/>
    <w:multiLevelType w:val="multilevel"/>
    <w:tmpl w:val="04F008E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FB4229"/>
    <w:multiLevelType w:val="multilevel"/>
    <w:tmpl w:val="21FB4229"/>
    <w:lvl w:ilvl="0">
      <w:start w:val="9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23970435"/>
    <w:multiLevelType w:val="multilevel"/>
    <w:tmpl w:val="2397043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B87453"/>
    <w:multiLevelType w:val="multilevel"/>
    <w:tmpl w:val="39B87453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3E56"/>
    <w:rsid w:val="00014B07"/>
    <w:rsid w:val="000A00EF"/>
    <w:rsid w:val="000A2373"/>
    <w:rsid w:val="000A3082"/>
    <w:rsid w:val="0012081F"/>
    <w:rsid w:val="00153DDC"/>
    <w:rsid w:val="0017754F"/>
    <w:rsid w:val="001816DA"/>
    <w:rsid w:val="001A1D8E"/>
    <w:rsid w:val="001A3CB1"/>
    <w:rsid w:val="001A71D6"/>
    <w:rsid w:val="001C55C4"/>
    <w:rsid w:val="001D0291"/>
    <w:rsid w:val="001F133C"/>
    <w:rsid w:val="001F2E04"/>
    <w:rsid w:val="0028330C"/>
    <w:rsid w:val="002F4B6F"/>
    <w:rsid w:val="002F58C3"/>
    <w:rsid w:val="002F7F96"/>
    <w:rsid w:val="003053D9"/>
    <w:rsid w:val="00352EB8"/>
    <w:rsid w:val="003A15D8"/>
    <w:rsid w:val="00417239"/>
    <w:rsid w:val="00450984"/>
    <w:rsid w:val="004606BB"/>
    <w:rsid w:val="00484FF1"/>
    <w:rsid w:val="00541ECA"/>
    <w:rsid w:val="00561D85"/>
    <w:rsid w:val="00580D6B"/>
    <w:rsid w:val="00583C52"/>
    <w:rsid w:val="005B7638"/>
    <w:rsid w:val="005C047B"/>
    <w:rsid w:val="00601B3F"/>
    <w:rsid w:val="00665E83"/>
    <w:rsid w:val="00670CAD"/>
    <w:rsid w:val="006A6E5F"/>
    <w:rsid w:val="006D07DC"/>
    <w:rsid w:val="007579A7"/>
    <w:rsid w:val="00781204"/>
    <w:rsid w:val="007D786A"/>
    <w:rsid w:val="007E5B5F"/>
    <w:rsid w:val="007E7446"/>
    <w:rsid w:val="007F20E1"/>
    <w:rsid w:val="007F42E0"/>
    <w:rsid w:val="00862F0C"/>
    <w:rsid w:val="008C5020"/>
    <w:rsid w:val="008F125F"/>
    <w:rsid w:val="00902B64"/>
    <w:rsid w:val="00935926"/>
    <w:rsid w:val="00A049D4"/>
    <w:rsid w:val="00A43C79"/>
    <w:rsid w:val="00A634A4"/>
    <w:rsid w:val="00AB59AB"/>
    <w:rsid w:val="00AB6D65"/>
    <w:rsid w:val="00B23504"/>
    <w:rsid w:val="00B26C19"/>
    <w:rsid w:val="00B35A44"/>
    <w:rsid w:val="00B600C9"/>
    <w:rsid w:val="00B606E2"/>
    <w:rsid w:val="00B63DD9"/>
    <w:rsid w:val="00B75123"/>
    <w:rsid w:val="00BA706A"/>
    <w:rsid w:val="00BB3A3A"/>
    <w:rsid w:val="00BC5034"/>
    <w:rsid w:val="00C37F32"/>
    <w:rsid w:val="00C5503A"/>
    <w:rsid w:val="00D110C1"/>
    <w:rsid w:val="00D13DAE"/>
    <w:rsid w:val="00D300B1"/>
    <w:rsid w:val="00D33C51"/>
    <w:rsid w:val="00D36FCB"/>
    <w:rsid w:val="00D4205F"/>
    <w:rsid w:val="00D478F5"/>
    <w:rsid w:val="00D73E56"/>
    <w:rsid w:val="00D77064"/>
    <w:rsid w:val="00DA542D"/>
    <w:rsid w:val="00DD755C"/>
    <w:rsid w:val="00DE4A94"/>
    <w:rsid w:val="00DF10CE"/>
    <w:rsid w:val="00E11761"/>
    <w:rsid w:val="00E210FE"/>
    <w:rsid w:val="00E768F7"/>
    <w:rsid w:val="00EF28F0"/>
    <w:rsid w:val="00F111C9"/>
    <w:rsid w:val="00F41932"/>
    <w:rsid w:val="00F77D8A"/>
    <w:rsid w:val="700E3D6B"/>
    <w:rsid w:val="77DC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873AA"/>
  <w15:docId w15:val="{6986BD37-0C82-4D72-A9E7-367551F1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E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7F42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F42E0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7F4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qFormat/>
    <w:rsid w:val="007F42E0"/>
    <w:pPr>
      <w:ind w:left="720"/>
      <w:contextualSpacing/>
    </w:pPr>
  </w:style>
  <w:style w:type="character" w:customStyle="1" w:styleId="30">
    <w:name w:val="Заголовок 3 Знак"/>
    <w:link w:val="3"/>
    <w:rsid w:val="007F42E0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-maha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Пользователь Windows</cp:lastModifiedBy>
  <cp:revision>38</cp:revision>
  <cp:lastPrinted>2015-06-17T08:03:00Z</cp:lastPrinted>
  <dcterms:created xsi:type="dcterms:W3CDTF">2012-11-14T09:57:00Z</dcterms:created>
  <dcterms:modified xsi:type="dcterms:W3CDTF">2022-05-27T07:44:00Z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